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42" w:rsidRPr="00347DFB" w:rsidRDefault="00FE5442" w:rsidP="00FE5442">
      <w:r>
        <w:rPr>
          <w:rFonts w:cs="Arial"/>
          <w:szCs w:val="19"/>
        </w:rPr>
        <w:t>Geachte adviesraden,</w:t>
      </w:r>
    </w:p>
    <w:p w:rsidR="00FE5442" w:rsidRDefault="00FE5442" w:rsidP="00FE5442">
      <w:pPr>
        <w:pStyle w:val="Geenafstand"/>
        <w:spacing w:line="276" w:lineRule="auto"/>
        <w:rPr>
          <w:rFonts w:ascii="Arial" w:hAnsi="Arial" w:cs="Arial"/>
          <w:sz w:val="19"/>
          <w:szCs w:val="19"/>
        </w:rPr>
      </w:pPr>
    </w:p>
    <w:p w:rsidR="00FE5442" w:rsidRDefault="00FE5442" w:rsidP="00FE5442">
      <w:pPr>
        <w:pStyle w:val="Geenafstand"/>
        <w:spacing w:line="276" w:lineRule="auto"/>
        <w:rPr>
          <w:rFonts w:ascii="Arial" w:hAnsi="Arial" w:cs="Arial"/>
          <w:sz w:val="19"/>
          <w:szCs w:val="19"/>
        </w:rPr>
      </w:pPr>
      <w:r w:rsidRPr="0089556E">
        <w:rPr>
          <w:rFonts w:ascii="Arial" w:hAnsi="Arial" w:cs="Arial"/>
          <w:sz w:val="19"/>
          <w:szCs w:val="19"/>
        </w:rPr>
        <w:t>Op 8 mei 2015 hebben we u</w:t>
      </w:r>
      <w:r>
        <w:rPr>
          <w:rFonts w:ascii="Arial" w:hAnsi="Arial" w:cs="Arial"/>
          <w:sz w:val="19"/>
          <w:szCs w:val="19"/>
        </w:rPr>
        <w:t>w</w:t>
      </w:r>
      <w:r w:rsidRPr="0089556E">
        <w:rPr>
          <w:rFonts w:ascii="Arial" w:hAnsi="Arial" w:cs="Arial"/>
          <w:sz w:val="19"/>
          <w:szCs w:val="19"/>
        </w:rPr>
        <w:t xml:space="preserve"> advies over de spelregels en het tarief </w:t>
      </w:r>
      <w:r>
        <w:rPr>
          <w:rFonts w:ascii="Arial" w:hAnsi="Arial" w:cs="Arial"/>
          <w:sz w:val="19"/>
          <w:szCs w:val="19"/>
        </w:rPr>
        <w:t xml:space="preserve">voor het Sociaal Vervoer (Wmo-vervoer) </w:t>
      </w:r>
      <w:r w:rsidRPr="0089556E">
        <w:rPr>
          <w:rFonts w:ascii="Arial" w:hAnsi="Arial" w:cs="Arial"/>
          <w:sz w:val="19"/>
          <w:szCs w:val="19"/>
        </w:rPr>
        <w:t>ontvangen</w:t>
      </w:r>
      <w:r>
        <w:rPr>
          <w:rFonts w:ascii="Arial" w:hAnsi="Arial" w:cs="Arial"/>
          <w:sz w:val="19"/>
          <w:szCs w:val="19"/>
        </w:rPr>
        <w:t>. Allereerst danken wij u voor uw gedegen advies over de spelregels en het tarief. Wij waarderen het dat meerdere adviesraden aan dit advies hebben meegewerkt. In deze brief leest u onze reactie.</w:t>
      </w:r>
    </w:p>
    <w:p w:rsidR="00FE5442" w:rsidRDefault="00FE5442" w:rsidP="00FE5442">
      <w:pPr>
        <w:pStyle w:val="Geenafstand"/>
        <w:spacing w:line="276" w:lineRule="auto"/>
        <w:rPr>
          <w:rFonts w:ascii="Arial" w:hAnsi="Arial" w:cs="Arial"/>
          <w:sz w:val="19"/>
          <w:szCs w:val="19"/>
        </w:rPr>
      </w:pPr>
    </w:p>
    <w:p w:rsidR="00FE5442" w:rsidRDefault="00FE5442" w:rsidP="00FE5442">
      <w:pPr>
        <w:pStyle w:val="Geenafstand"/>
        <w:spacing w:line="276" w:lineRule="auto"/>
        <w:rPr>
          <w:rFonts w:ascii="Arial" w:hAnsi="Arial" w:cs="Arial"/>
          <w:sz w:val="19"/>
          <w:szCs w:val="19"/>
        </w:rPr>
      </w:pPr>
      <w:r>
        <w:rPr>
          <w:rFonts w:ascii="Arial" w:hAnsi="Arial" w:cs="Arial"/>
          <w:sz w:val="19"/>
          <w:szCs w:val="19"/>
        </w:rPr>
        <w:t>Bijzondere bijstand of individuele maatwerkvoorziening</w:t>
      </w:r>
    </w:p>
    <w:p w:rsidR="00FE5442" w:rsidRDefault="00FE5442" w:rsidP="00FE5442">
      <w:pPr>
        <w:spacing w:line="276" w:lineRule="auto"/>
        <w:rPr>
          <w:rFonts w:cs="Arial"/>
          <w:szCs w:val="19"/>
        </w:rPr>
      </w:pPr>
      <w:r>
        <w:rPr>
          <w:rFonts w:cs="Arial"/>
          <w:szCs w:val="19"/>
        </w:rPr>
        <w:t xml:space="preserve">U pleit voor het hanteren van één regeling. U adviseert een individuele maatwerkvoorziening in het kader van de Wmo omdat bijzondere bijstand volgens u een psychische drempel kan opwerpen en meer tijd in beslag neemt. Het college neemt uw advies over. </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 xml:space="preserve">Tarief </w:t>
      </w:r>
    </w:p>
    <w:p w:rsidR="00FE5442" w:rsidRDefault="00FE5442" w:rsidP="00FE5442">
      <w:pPr>
        <w:spacing w:line="276" w:lineRule="auto"/>
        <w:rPr>
          <w:rFonts w:cs="Arial"/>
          <w:szCs w:val="19"/>
        </w:rPr>
      </w:pPr>
      <w:r>
        <w:rPr>
          <w:rFonts w:cs="Arial"/>
          <w:szCs w:val="19"/>
        </w:rPr>
        <w:t>U wijst er terecht op dat enkele ritten duurder kunnen uitvallen dan het openbaar vervoer. Bij de evaluatie hebben we extra aandacht voor de verschuivingen in de korte ritten.</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Noodzakelijke (medische) begeleiding en medereizigers</w:t>
      </w:r>
    </w:p>
    <w:p w:rsidR="00FE5442" w:rsidRDefault="00FE5442" w:rsidP="00FE5442">
      <w:pPr>
        <w:spacing w:line="276" w:lineRule="auto"/>
        <w:rPr>
          <w:rFonts w:cs="Arial"/>
          <w:szCs w:val="19"/>
        </w:rPr>
      </w:pPr>
      <w:r>
        <w:rPr>
          <w:rFonts w:cs="Arial"/>
          <w:szCs w:val="19"/>
        </w:rPr>
        <w:t>Terecht wijst u op het begrip ‘noodzakelijke’ in plaats van ‘medische’ begeleiding. Daarnaast pleit u voor eenzelfde tarief voor de reiziger met en zonder beperking. Wij hebben besloten om alle reizigers eenzelfde tarief te laten betalen. Dit houdt in dat wij aansluiten bij uw advies. Echter, in tegenstelling tot ons eerdere voorstel mag een noodzakelijke begeleider niet gratis mee, maar betaalt hetzelfde tarief.</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Kosten Westerscheldetunnel</w:t>
      </w:r>
    </w:p>
    <w:p w:rsidR="00FE5442" w:rsidRDefault="00FE5442" w:rsidP="00FE5442">
      <w:pPr>
        <w:spacing w:line="276" w:lineRule="auto"/>
        <w:rPr>
          <w:rFonts w:cs="Arial"/>
          <w:szCs w:val="19"/>
        </w:rPr>
      </w:pPr>
      <w:r>
        <w:rPr>
          <w:rFonts w:cs="Arial"/>
          <w:szCs w:val="19"/>
        </w:rPr>
        <w:t>De kosten van de Westerscheldetunnel zijn op kosten van de reiziger. Wanneer meer personen in een taxi een rit door de Westerscheldetunnel maken, wordt hiervoor een praktische oplossing gezocht.</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lastRenderedPageBreak/>
        <w:t>Rit anderhalf uur van tevoren bestellen</w:t>
      </w:r>
    </w:p>
    <w:p w:rsidR="00FE5442" w:rsidRDefault="00FE5442" w:rsidP="00FE5442">
      <w:pPr>
        <w:spacing w:line="276" w:lineRule="auto"/>
        <w:rPr>
          <w:rFonts w:cs="Arial"/>
          <w:szCs w:val="19"/>
        </w:rPr>
      </w:pPr>
      <w:r>
        <w:rPr>
          <w:rFonts w:cs="Arial"/>
          <w:szCs w:val="19"/>
        </w:rPr>
        <w:t xml:space="preserve">U adviseert om het bestellen van de rit gelijk op te laten lopen met de besteltijd van de haltetaxi, namelijk anderhalf uur. We sluiten hierbij aan. </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Kosten van op rekening rijden</w:t>
      </w:r>
    </w:p>
    <w:p w:rsidR="00FE5442" w:rsidRDefault="00FE5442" w:rsidP="00FE5442">
      <w:pPr>
        <w:spacing w:line="276" w:lineRule="auto"/>
        <w:rPr>
          <w:rFonts w:cs="Arial"/>
          <w:szCs w:val="19"/>
        </w:rPr>
      </w:pPr>
      <w:r>
        <w:rPr>
          <w:rFonts w:cs="Arial"/>
          <w:szCs w:val="19"/>
        </w:rPr>
        <w:t>U pleit geen kosten in rekening te brengen voor het ontvangen van een factuur. Wij houden echter vast aan de administratiekosten van € 2,50 per factuur. Reizigers kunnen er nog steeds voor kiezen om contant te betalen bij de chauffeur.</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Communicatie rondom spelregels</w:t>
      </w:r>
    </w:p>
    <w:p w:rsidR="00FE5442" w:rsidRDefault="00FE5442" w:rsidP="00FE5442">
      <w:pPr>
        <w:spacing w:line="276" w:lineRule="auto"/>
        <w:rPr>
          <w:rFonts w:cs="Arial"/>
          <w:szCs w:val="19"/>
        </w:rPr>
      </w:pPr>
      <w:r>
        <w:rPr>
          <w:rFonts w:cs="Arial"/>
          <w:szCs w:val="19"/>
        </w:rPr>
        <w:t>Er wordt een folder gemaakt met alle spelregels voor het vervoer. Deze zal met diverse adviesraden worden afgestemd.</w:t>
      </w:r>
    </w:p>
    <w:p w:rsidR="00FE5442" w:rsidRDefault="00FE5442" w:rsidP="00FE5442">
      <w:pPr>
        <w:spacing w:line="276" w:lineRule="auto"/>
        <w:rPr>
          <w:rFonts w:cs="Arial"/>
          <w:szCs w:val="19"/>
        </w:rPr>
      </w:pPr>
    </w:p>
    <w:p w:rsidR="00FE5442" w:rsidRDefault="00FE5442" w:rsidP="00FE5442">
      <w:pPr>
        <w:spacing w:line="276" w:lineRule="auto"/>
        <w:rPr>
          <w:rFonts w:cs="Arial"/>
          <w:szCs w:val="19"/>
        </w:rPr>
      </w:pPr>
      <w:r>
        <w:rPr>
          <w:rFonts w:cs="Arial"/>
          <w:szCs w:val="19"/>
        </w:rPr>
        <w:t>Tot slot</w:t>
      </w:r>
    </w:p>
    <w:p w:rsidR="00FE5442" w:rsidRDefault="00FE5442" w:rsidP="00FE5442">
      <w:pPr>
        <w:spacing w:line="276" w:lineRule="auto"/>
        <w:rPr>
          <w:rFonts w:cs="Arial"/>
          <w:szCs w:val="19"/>
        </w:rPr>
      </w:pPr>
      <w:r>
        <w:rPr>
          <w:rFonts w:cs="Arial"/>
          <w:szCs w:val="19"/>
        </w:rPr>
        <w:t>Het merendeel van uw advies heeft bijgedragen aan de totstandkoming van de besluitvorming rondom de spelregels en reizigerstarief voor het vervoer. Wij gaan graag in op uw verzoek om met elkaar de toegang tot het vervoer te bespreken. U ontvangt hiervoor voor de start van het vervoer een uitnodiging.</w:t>
      </w:r>
    </w:p>
    <w:p w:rsidR="00FE5442" w:rsidRDefault="00FE5442" w:rsidP="00FE5442"/>
    <w:p w:rsidR="00FE5442" w:rsidRDefault="00FE5442" w:rsidP="00FE5442">
      <w:r w:rsidRPr="00291EB5">
        <w:rPr>
          <w:rFonts w:cs="Arial"/>
          <w:szCs w:val="19"/>
        </w:rPr>
        <w:t>Hoogachtend,</w:t>
      </w:r>
    </w:p>
    <w:p w:rsidR="00FE5442" w:rsidRPr="00291EB5" w:rsidRDefault="00FE5442" w:rsidP="00FE5442">
      <w:pPr>
        <w:rPr>
          <w:rFonts w:cs="Arial"/>
          <w:szCs w:val="19"/>
        </w:rPr>
      </w:pPr>
      <w:r>
        <w:rPr>
          <w:rFonts w:cs="Arial"/>
          <w:szCs w:val="19"/>
        </w:rPr>
        <w:t>B</w:t>
      </w:r>
      <w:r w:rsidRPr="00291EB5">
        <w:rPr>
          <w:rFonts w:cs="Arial"/>
          <w:szCs w:val="19"/>
        </w:rPr>
        <w:t>urgemeester en wethouders van Middelburg,</w:t>
      </w:r>
      <w:r>
        <w:rPr>
          <w:rFonts w:cs="Arial"/>
          <w:szCs w:val="19"/>
        </w:rPr>
        <w:t xml:space="preserve"> Vlissingen en Veere</w:t>
      </w:r>
    </w:p>
    <w:p w:rsidR="00FE5442" w:rsidRPr="00291EB5" w:rsidRDefault="00FE5442" w:rsidP="00FE5442">
      <w:pPr>
        <w:rPr>
          <w:rFonts w:cs="Arial"/>
          <w:szCs w:val="19"/>
        </w:rPr>
      </w:pPr>
      <w:r w:rsidRPr="00291EB5">
        <w:rPr>
          <w:rFonts w:cs="Arial"/>
          <w:szCs w:val="19"/>
        </w:rPr>
        <w:t>namens hen,</w:t>
      </w:r>
    </w:p>
    <w:p w:rsidR="00FE5442" w:rsidRPr="00291EB5" w:rsidRDefault="00FE5442" w:rsidP="00FE5442">
      <w:pPr>
        <w:rPr>
          <w:rFonts w:cs="Arial"/>
          <w:szCs w:val="19"/>
        </w:rPr>
      </w:pPr>
    </w:p>
    <w:p w:rsidR="00FE5442" w:rsidRPr="00291EB5" w:rsidRDefault="00FE5442" w:rsidP="00FE5442">
      <w:pPr>
        <w:rPr>
          <w:rFonts w:cs="Arial"/>
          <w:szCs w:val="19"/>
        </w:rPr>
      </w:pPr>
    </w:p>
    <w:p w:rsidR="00FE5442" w:rsidRPr="00291EB5" w:rsidRDefault="00FE5442" w:rsidP="00FE5442">
      <w:pPr>
        <w:rPr>
          <w:rFonts w:cs="Arial"/>
          <w:szCs w:val="19"/>
        </w:rPr>
      </w:pPr>
    </w:p>
    <w:p w:rsidR="00FE5442" w:rsidRPr="00347DFB" w:rsidRDefault="00FE5442" w:rsidP="00FE5442">
      <w:pPr>
        <w:rPr>
          <w:rFonts w:cs="Arial"/>
          <w:szCs w:val="19"/>
        </w:rPr>
      </w:pPr>
      <w:r>
        <w:rPr>
          <w:rFonts w:eastAsia="Arial" w:cs="Arial"/>
          <w:szCs w:val="19"/>
        </w:rPr>
        <w:t xml:space="preserve">Wethouder C. Maas </w:t>
      </w:r>
    </w:p>
    <w:p w:rsidR="00FE5442" w:rsidRPr="00291EB5" w:rsidRDefault="00FE5442" w:rsidP="00FE5442">
      <w:pPr>
        <w:rPr>
          <w:rFonts w:cs="Arial"/>
          <w:szCs w:val="19"/>
        </w:rPr>
      </w:pPr>
      <w:r>
        <w:rPr>
          <w:rFonts w:eastAsia="Arial" w:cs="Arial"/>
          <w:szCs w:val="19"/>
        </w:rPr>
        <w:t>Voorzitter Stuurgroep Sociaal Domein</w:t>
      </w:r>
    </w:p>
    <w:p w:rsidR="00662EDE" w:rsidRDefault="00662EDE">
      <w:bookmarkStart w:id="0" w:name="_GoBack"/>
      <w:bookmarkEnd w:id="0"/>
    </w:p>
    <w:sectPr w:rsidR="00662EDE" w:rsidSect="00FE5442">
      <w:headerReference w:type="even" r:id="rId4"/>
      <w:headerReference w:type="default" r:id="rId5"/>
      <w:footerReference w:type="even" r:id="rId6"/>
      <w:footerReference w:type="default" r:id="rId7"/>
      <w:headerReference w:type="first" r:id="rId8"/>
      <w:footerReference w:type="first" r:id="rId9"/>
      <w:type w:val="continuous"/>
      <w:pgSz w:w="11906" w:h="16838" w:code="9"/>
      <w:pgMar w:top="2665" w:right="1134" w:bottom="1418" w:left="1588" w:header="73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14" w:rsidRDefault="00FE544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14" w:rsidRDefault="00FE544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horzAnchor="page" w:tblpX="1600" w:tblpY="16161"/>
      <w:tblOverlap w:val="never"/>
      <w:tblW w:w="10031" w:type="dxa"/>
      <w:tblBorders>
        <w:top w:val="nil"/>
        <w:left w:val="nil"/>
        <w:bottom w:val="nil"/>
        <w:right w:val="nil"/>
        <w:insideH w:val="nil"/>
        <w:insideV w:val="nil"/>
      </w:tblBorders>
      <w:tblLook w:val="04A0" w:firstRow="1" w:lastRow="0" w:firstColumn="1" w:lastColumn="0" w:noHBand="0" w:noVBand="1"/>
    </w:tblPr>
    <w:tblGrid>
      <w:gridCol w:w="10031"/>
    </w:tblGrid>
    <w:tr w:rsidR="00BE471F" w:rsidTr="00F726FC">
      <w:trPr>
        <w:cantSplit/>
        <w:trHeight w:val="227"/>
      </w:trPr>
      <w:tc>
        <w:tcPr>
          <w:tcW w:w="10031" w:type="dxa"/>
          <w:vAlign w:val="center"/>
        </w:tcPr>
        <w:p w:rsidR="00315B4C" w:rsidRPr="00315B4C" w:rsidRDefault="00FE5442" w:rsidP="00F726FC">
          <w:pPr>
            <w:pStyle w:val="Voettekst"/>
            <w:ind w:left="426" w:right="-271"/>
            <w:rPr>
              <w:sz w:val="13"/>
              <w:szCs w:val="13"/>
            </w:rPr>
          </w:pPr>
          <w:r>
            <w:rPr>
              <w:sz w:val="13"/>
              <w:szCs w:val="13"/>
            </w:rPr>
            <w:t>Bankrelatie:</w:t>
          </w:r>
          <w:r w:rsidRPr="003760CC">
            <w:rPr>
              <w:sz w:val="13"/>
              <w:szCs w:val="13"/>
            </w:rPr>
            <w:t xml:space="preserve"> </w:t>
          </w:r>
          <w:r>
            <w:rPr>
              <w:rFonts w:ascii="Times New Roman" w:hAnsi="Times New Roman"/>
              <w:sz w:val="24"/>
              <w:szCs w:val="24"/>
            </w:rPr>
            <w:t xml:space="preserve"> </w:t>
          </w:r>
          <w:r>
            <w:rPr>
              <w:sz w:val="13"/>
              <w:szCs w:val="13"/>
            </w:rPr>
            <w:t>N.V. Bank voor Ned. Gemeenten (BNG) te Den Haag,</w:t>
          </w:r>
          <w:r w:rsidRPr="003760CC">
            <w:rPr>
              <w:sz w:val="13"/>
              <w:szCs w:val="13"/>
            </w:rPr>
            <w:t xml:space="preserve"> banknr </w:t>
          </w:r>
          <w:r>
            <w:rPr>
              <w:rFonts w:ascii="Times New Roman" w:hAnsi="Times New Roman"/>
              <w:sz w:val="24"/>
              <w:szCs w:val="24"/>
            </w:rPr>
            <w:t xml:space="preserve"> </w:t>
          </w:r>
          <w:r>
            <w:rPr>
              <w:sz w:val="13"/>
              <w:szCs w:val="13"/>
            </w:rPr>
            <w:t>NL14BNGH0285005502 (IBAN) / BNGHNL2G (BIC/SWIFT)</w:t>
          </w:r>
          <w:r w:rsidRPr="003760CC">
            <w:rPr>
              <w:sz w:val="13"/>
              <w:szCs w:val="13"/>
            </w:rPr>
            <w:t>.</w:t>
          </w:r>
        </w:p>
      </w:tc>
    </w:tr>
    <w:tr w:rsidR="00BE471F" w:rsidTr="00F726FC">
      <w:trPr>
        <w:cantSplit/>
        <w:trHeight w:val="227"/>
      </w:trPr>
      <w:tc>
        <w:tcPr>
          <w:tcW w:w="10031" w:type="dxa"/>
          <w:vAlign w:val="center"/>
        </w:tcPr>
        <w:p w:rsidR="00315B4C" w:rsidRPr="00C94926" w:rsidRDefault="00FE5442" w:rsidP="002900BB">
          <w:pPr>
            <w:pStyle w:val="Voettekst"/>
            <w:ind w:left="426" w:right="-271"/>
            <w:rPr>
              <w:sz w:val="13"/>
              <w:szCs w:val="13"/>
            </w:rPr>
          </w:pPr>
          <w:r w:rsidRPr="00C94926">
            <w:rPr>
              <w:rFonts w:cs="Arial"/>
              <w:sz w:val="13"/>
              <w:szCs w:val="13"/>
            </w:rPr>
            <w:t>Wij verzoeken u bij beantwoording het onderwerp en ons kenmerk te vermelden.</w:t>
          </w:r>
        </w:p>
      </w:tc>
    </w:tr>
  </w:tbl>
  <w:p w:rsidR="00315B4C" w:rsidRDefault="00FE5442">
    <w:pPr>
      <w:pStyle w:val="Voettekst"/>
    </w:pPr>
  </w:p>
  <w:p w:rsidR="00857D00" w:rsidRDefault="00FE5442">
    <w:pPr>
      <w:pStyle w:val="Voetteks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14" w:rsidRDefault="00FE544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19C" w:rsidRPr="00A6119C" w:rsidRDefault="00FE5442">
    <w:pPr>
      <w:pStyle w:val="Koptekst"/>
      <w:rPr>
        <w:b/>
        <w:szCs w:val="16"/>
      </w:rPr>
    </w:pPr>
    <w:r>
      <w:rPr>
        <w:b/>
        <w:szCs w:val="16"/>
      </w:rPr>
      <w:t>p</w:t>
    </w:r>
    <w:r w:rsidRPr="00A6119C">
      <w:rPr>
        <w:b/>
        <w:szCs w:val="16"/>
      </w:rPr>
      <w:t>agina</w:t>
    </w:r>
  </w:p>
  <w:p w:rsidR="00A6119C" w:rsidRDefault="00FE5442">
    <w:pPr>
      <w:pStyle w:val="Koptekst"/>
    </w:pPr>
    <w:r>
      <w:fldChar w:fldCharType="begin"/>
    </w:r>
    <w:r>
      <w:instrText>PAGE   \* MERGEFORMAT</w:instrText>
    </w:r>
    <w:r>
      <w:fldChar w:fldCharType="separate"/>
    </w:r>
    <w:r>
      <w:rPr>
        <w:noProof/>
      </w:rPr>
      <w:t>2</w:t>
    </w:r>
    <w:r>
      <w:fldChar w:fldCharType="end"/>
    </w:r>
    <w:r>
      <w:t xml:space="preserve"> van </w:t>
    </w:r>
    <w:r>
      <w:fldChar w:fldCharType="begin"/>
    </w:r>
    <w:r>
      <w:instrText xml:space="preserve"> NUMPAGES   \* MERGEFORMAT </w:instrText>
    </w:r>
    <w:r>
      <w:fldChar w:fldCharType="separate"/>
    </w:r>
    <w:r>
      <w:rPr>
        <w:noProof/>
      </w:rPr>
      <w:t>2</w:t>
    </w:r>
    <w:r>
      <w:rPr>
        <w:noProof/>
      </w:rPr>
      <w:fldChar w:fldCharType="end"/>
    </w:r>
  </w:p>
  <w:p w:rsidR="00A6119C" w:rsidRDefault="00FE5442">
    <w:pPr>
      <w:pStyle w:val="Koptekst"/>
    </w:pPr>
  </w:p>
  <w:p w:rsidR="00A6119C" w:rsidRPr="00A6119C" w:rsidRDefault="00FE5442">
    <w:pPr>
      <w:pStyle w:val="Koptekst"/>
      <w:rPr>
        <w:b/>
        <w:szCs w:val="16"/>
      </w:rPr>
    </w:pPr>
    <w:r w:rsidRPr="00A6119C">
      <w:rPr>
        <w:b/>
        <w:szCs w:val="16"/>
      </w:rPr>
      <w:t>onderwerp</w:t>
    </w:r>
  </w:p>
  <w:p w:rsidR="00A6119C" w:rsidRDefault="00FE5442">
    <w:pPr>
      <w:pStyle w:val="Koptekst"/>
    </w:pPr>
    <w:r>
      <w:t>Spelregels en reizigerstarief Sociaal Vervoer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leftFromText="142" w:rightFromText="142" w:vertAnchor="page" w:horzAnchor="page" w:tblpX="1589" w:tblpY="738"/>
      <w:tblOverlap w:val="never"/>
      <w:tblW w:w="0" w:type="auto"/>
      <w:tblBorders>
        <w:top w:val="nil"/>
        <w:left w:val="nil"/>
        <w:bottom w:val="nil"/>
        <w:right w:val="nil"/>
        <w:insideH w:val="nil"/>
        <w:insideV w:val="nil"/>
      </w:tblBorders>
      <w:tblLayout w:type="fixed"/>
      <w:tblLook w:val="04A0" w:firstRow="1" w:lastRow="0" w:firstColumn="1" w:lastColumn="0" w:noHBand="0" w:noVBand="1"/>
    </w:tblPr>
    <w:tblGrid>
      <w:gridCol w:w="2325"/>
      <w:gridCol w:w="2325"/>
      <w:gridCol w:w="2325"/>
      <w:gridCol w:w="2325"/>
    </w:tblGrid>
    <w:tr w:rsidR="00BE471F" w:rsidTr="000E5054">
      <w:trPr>
        <w:trHeight w:val="227"/>
      </w:trPr>
      <w:tc>
        <w:tcPr>
          <w:tcW w:w="2325" w:type="dxa"/>
        </w:tcPr>
        <w:p w:rsidR="0099602C" w:rsidRPr="00A42CD5" w:rsidRDefault="00FE5442" w:rsidP="00253254">
          <w:pPr>
            <w:pStyle w:val="Arial8zonderopmaak"/>
            <w:framePr w:hSpace="0" w:wrap="auto" w:vAnchor="margin" w:hAnchor="text" w:xAlign="left" w:yAlign="inline"/>
            <w:suppressOverlap w:val="0"/>
          </w:pPr>
          <w:r w:rsidRPr="00A42CD5">
            <w:t>Gemeente Middelburg</w:t>
          </w: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gridSpan w:val="3"/>
        </w:tcPr>
        <w:p w:rsidR="0099602C" w:rsidRPr="00A42CD5" w:rsidRDefault="00FE5442" w:rsidP="00253254">
          <w:pPr>
            <w:pStyle w:val="Arial8Vet"/>
            <w:framePr w:hSpace="0" w:wrap="auto" w:vAnchor="margin" w:hAnchor="text" w:xAlign="left" w:yAlign="inline"/>
            <w:suppressOverlap w:val="0"/>
            <w:rPr>
              <w:rStyle w:val="Zwaar"/>
              <w:b/>
              <w:sz w:val="19"/>
              <w:szCs w:val="19"/>
            </w:rPr>
          </w:pPr>
          <w:r>
            <w:t>Stedelijk Sociaal Beleid</w:t>
          </w:r>
        </w:p>
      </w:tc>
      <w:tc>
        <w:tcPr>
          <w:tcW w:w="2325" w:type="dxa"/>
        </w:tcPr>
        <w:p w:rsidR="0099602C" w:rsidRPr="00A42CD5" w:rsidRDefault="00FE5442" w:rsidP="00253254">
          <w:pPr>
            <w:pStyle w:val="Arial8zonderopmaak"/>
            <w:framePr w:hSpace="0" w:wrap="auto" w:vAnchor="margin" w:hAnchor="text" w:xAlign="left" w:yAlign="inline"/>
            <w:suppressOverlap w:val="0"/>
            <w:rPr>
              <w:rStyle w:val="Zwaar"/>
              <w:rFonts w:cs="Arial"/>
              <w:b w:val="0"/>
              <w:sz w:val="19"/>
              <w:szCs w:val="19"/>
            </w:rPr>
          </w:pPr>
        </w:p>
      </w:tc>
    </w:tr>
    <w:tr w:rsidR="00BE471F" w:rsidTr="000E5054">
      <w:trPr>
        <w:trHeight w:val="227"/>
      </w:trPr>
      <w:tc>
        <w:tcPr>
          <w:tcW w:w="2325" w:type="dxa"/>
        </w:tcPr>
        <w:p w:rsidR="0099602C"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99602C" w:rsidRPr="00A42CD5" w:rsidRDefault="00FE5442" w:rsidP="00253254">
          <w:pPr>
            <w:pStyle w:val="Arial8zonderopmaak"/>
            <w:framePr w:hSpace="0" w:wrap="auto" w:vAnchor="margin" w:hAnchor="text" w:xAlign="left" w:yAlign="inline"/>
            <w:suppressOverlap w:val="0"/>
          </w:pPr>
          <w:r>
            <w:t>Kanaalweg 3</w:t>
          </w: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99602C"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Postbus 6000</w:t>
          </w: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99602C"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4330 LA Middelburg</w:t>
          </w: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99602C"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691991"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691991"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 xml:space="preserve">Tel  </w:t>
          </w:r>
          <w:r>
            <w:rPr>
              <w:rFonts w:cs="Arial"/>
              <w:szCs w:val="19"/>
            </w:rPr>
            <w:t>14 0118</w:t>
          </w: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691991"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 xml:space="preserve">Fax </w:t>
          </w:r>
          <w:r>
            <w:rPr>
              <w:rFonts w:cs="Arial"/>
              <w:szCs w:val="19"/>
            </w:rPr>
            <w:t>(0118) 623 717</w:t>
          </w: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tcPr>
        <w:p w:rsidR="00691991"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info@middelburg.nl</w:t>
          </w:r>
        </w:p>
      </w:tc>
      <w:tc>
        <w:tcPr>
          <w:tcW w:w="2325" w:type="dxa"/>
        </w:tcPr>
        <w:p w:rsidR="00974C22" w:rsidRPr="00A42CD5" w:rsidRDefault="00FE5442" w:rsidP="00253254">
          <w:pPr>
            <w:pStyle w:val="Arial8zonderopmaak"/>
            <w:framePr w:hSpace="0" w:wrap="auto" w:vAnchor="margin" w:hAnchor="text" w:xAlign="left" w:yAlign="inline"/>
            <w:suppressOverlap w:val="0"/>
            <w:rPr>
              <w:rFonts w:cs="Arial"/>
              <w:szCs w:val="19"/>
            </w:rPr>
          </w:pPr>
        </w:p>
      </w:tc>
      <w:tc>
        <w:tcPr>
          <w:tcW w:w="2325" w:type="dxa"/>
          <w:gridSpan w:val="2"/>
        </w:tcPr>
        <w:p w:rsidR="00974C22" w:rsidRPr="00A42CD5" w:rsidRDefault="00FE5442" w:rsidP="00253254">
          <w:pPr>
            <w:pStyle w:val="Arial8zonderopmaak"/>
            <w:framePr w:hSpace="0" w:wrap="auto" w:vAnchor="margin" w:hAnchor="text" w:xAlign="left" w:yAlign="inline"/>
            <w:suppressOverlap w:val="0"/>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r w:rsidRPr="00A42CD5">
            <w:rPr>
              <w:rStyle w:val="Hyperlink"/>
              <w:rFonts w:cs="Arial"/>
              <w:color w:val="auto"/>
              <w:szCs w:val="19"/>
              <w:u w:val="none"/>
            </w:rPr>
            <w:t>www.middelburg.nl</w:t>
          </w: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val="restart"/>
        </w:tcPr>
        <w:p w:rsidR="00CD5E14" w:rsidRDefault="00FE5442" w:rsidP="00CD5E14">
          <w:pPr>
            <w:pStyle w:val="Geenafstand"/>
            <w:spacing w:line="276" w:lineRule="auto"/>
            <w:rPr>
              <w:rFonts w:ascii="Arial" w:hAnsi="Arial" w:cs="Arial"/>
              <w:sz w:val="19"/>
              <w:szCs w:val="19"/>
            </w:rPr>
          </w:pPr>
          <w:r w:rsidRPr="007611BF">
            <w:rPr>
              <w:rFonts w:ascii="Arial" w:hAnsi="Arial" w:cs="Arial"/>
              <w:sz w:val="19"/>
              <w:szCs w:val="19"/>
            </w:rPr>
            <w:t xml:space="preserve">Secretariaat Wmo-adviesraad Vlissingen </w:t>
          </w:r>
        </w:p>
        <w:p w:rsidR="00CD5E14" w:rsidRDefault="00FE5442" w:rsidP="00CD5E14">
          <w:pPr>
            <w:pStyle w:val="Geenafstand"/>
            <w:spacing w:line="276" w:lineRule="auto"/>
            <w:rPr>
              <w:rFonts w:ascii="Arial" w:hAnsi="Arial" w:cs="Arial"/>
              <w:sz w:val="19"/>
              <w:szCs w:val="19"/>
            </w:rPr>
          </w:pPr>
          <w:r w:rsidRPr="007611BF">
            <w:rPr>
              <w:rFonts w:ascii="Arial" w:hAnsi="Arial" w:cs="Arial"/>
              <w:sz w:val="19"/>
              <w:szCs w:val="19"/>
            </w:rPr>
            <w:t xml:space="preserve">Postbus 5015 </w:t>
          </w:r>
        </w:p>
        <w:p w:rsidR="00CD5E14" w:rsidRPr="00704B00" w:rsidRDefault="00FE5442" w:rsidP="00CD5E14">
          <w:pPr>
            <w:pStyle w:val="Geenafstand"/>
            <w:spacing w:line="276" w:lineRule="auto"/>
            <w:rPr>
              <w:rFonts w:ascii="Arial" w:hAnsi="Arial" w:cs="Arial"/>
              <w:sz w:val="19"/>
              <w:szCs w:val="19"/>
            </w:rPr>
          </w:pPr>
          <w:r w:rsidRPr="007611BF">
            <w:rPr>
              <w:rFonts w:ascii="Arial" w:hAnsi="Arial" w:cs="Arial"/>
              <w:sz w:val="19"/>
              <w:szCs w:val="19"/>
            </w:rPr>
            <w:t>4380 KA Vlissingen</w:t>
          </w:r>
        </w:p>
        <w:p w:rsidR="00974C22" w:rsidRPr="00A42CD5" w:rsidRDefault="00FE5442" w:rsidP="00A42CD5">
          <w:pPr>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rPr>
              <w:rStyle w:val="Hyperlink"/>
              <w:rFonts w:cs="Arial"/>
              <w:color w:val="auto"/>
              <w:szCs w:val="19"/>
              <w:u w:val="none"/>
            </w:rPr>
          </w:pP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tcPr>
        <w:p w:rsidR="00974C22" w:rsidRPr="00A42CD5" w:rsidRDefault="00FE5442" w:rsidP="00A42CD5">
          <w:pPr>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tcPr>
        <w:p w:rsidR="00974C22" w:rsidRPr="00A42CD5" w:rsidRDefault="00FE5442" w:rsidP="00A42CD5">
          <w:pPr>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tcPr>
        <w:p w:rsidR="00974C22" w:rsidRPr="00A42CD5" w:rsidRDefault="00FE5442" w:rsidP="00A42CD5">
          <w:pPr>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tcPr>
        <w:p w:rsidR="00974C22" w:rsidRPr="00A42CD5" w:rsidRDefault="00FE5442" w:rsidP="00A42CD5">
          <w:pPr>
            <w:rPr>
              <w:rFonts w:cs="Arial"/>
              <w:szCs w:val="19"/>
            </w:rPr>
          </w:pPr>
        </w:p>
      </w:tc>
    </w:tr>
    <w:tr w:rsidR="00BE471F" w:rsidTr="000E5054">
      <w:trPr>
        <w:trHeight w:val="227"/>
      </w:trPr>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tcPr>
        <w:p w:rsidR="00974C22" w:rsidRPr="00A42CD5" w:rsidRDefault="00FE5442" w:rsidP="00253254">
          <w:pPr>
            <w:pStyle w:val="Arial8zonderopmaak"/>
            <w:framePr w:hSpace="0" w:wrap="auto" w:vAnchor="margin" w:hAnchor="text" w:xAlign="left" w:yAlign="inline"/>
            <w:suppressOverlap w:val="0"/>
          </w:pPr>
        </w:p>
      </w:tc>
      <w:tc>
        <w:tcPr>
          <w:tcW w:w="2325" w:type="dxa"/>
          <w:gridSpan w:val="2"/>
          <w:vMerge/>
        </w:tcPr>
        <w:p w:rsidR="00974C22" w:rsidRPr="00A42CD5" w:rsidRDefault="00FE5442" w:rsidP="00A42CD5">
          <w:pPr>
            <w:rPr>
              <w:rFonts w:cs="Arial"/>
              <w:szCs w:val="19"/>
            </w:rPr>
          </w:pPr>
        </w:p>
      </w:tc>
    </w:tr>
    <w:tr w:rsidR="00BE471F" w:rsidTr="000E5054">
      <w:trPr>
        <w:trHeight w:val="227"/>
      </w:trPr>
      <w:tc>
        <w:tcPr>
          <w:tcW w:w="2325" w:type="dxa"/>
        </w:tcPr>
        <w:p w:rsidR="00B05A2C" w:rsidRPr="00A42CD5" w:rsidRDefault="00FE5442" w:rsidP="00253254">
          <w:pPr>
            <w:pStyle w:val="Arial8zonderopmaak"/>
            <w:framePr w:hSpace="0" w:wrap="auto" w:vAnchor="margin" w:hAnchor="text" w:xAlign="left" w:yAlign="inline"/>
            <w:suppressOverlap w:val="0"/>
          </w:pPr>
        </w:p>
      </w:tc>
      <w:tc>
        <w:tcPr>
          <w:tcW w:w="2325" w:type="dxa"/>
        </w:tcPr>
        <w:p w:rsidR="00B05A2C" w:rsidRPr="00A42CD5" w:rsidRDefault="00FE5442" w:rsidP="00253254">
          <w:pPr>
            <w:pStyle w:val="Arial8zonderopmaak"/>
            <w:framePr w:hSpace="0" w:wrap="auto" w:vAnchor="margin" w:hAnchor="text" w:xAlign="left" w:yAlign="inline"/>
            <w:suppressOverlap w:val="0"/>
          </w:pPr>
        </w:p>
      </w:tc>
      <w:tc>
        <w:tcPr>
          <w:tcW w:w="2325" w:type="dxa"/>
        </w:tcPr>
        <w:p w:rsidR="00B05A2C" w:rsidRPr="00A42CD5" w:rsidRDefault="00FE5442" w:rsidP="00253254">
          <w:pPr>
            <w:pStyle w:val="Arial8zonderopmaak"/>
            <w:framePr w:hSpace="0" w:wrap="auto" w:vAnchor="margin" w:hAnchor="text" w:xAlign="left" w:yAlign="inline"/>
            <w:suppressOverlap w:val="0"/>
          </w:pPr>
        </w:p>
      </w:tc>
      <w:tc>
        <w:tcPr>
          <w:tcW w:w="2325" w:type="dxa"/>
        </w:tcPr>
        <w:p w:rsidR="00B05A2C"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4D0F52" w:rsidRPr="00A42CD5" w:rsidRDefault="00FE5442" w:rsidP="00253254">
          <w:pPr>
            <w:pStyle w:val="Arial8zonderopmaak"/>
            <w:framePr w:hSpace="0" w:wrap="auto" w:vAnchor="margin" w:hAnchor="text" w:xAlign="left" w:yAlign="inline"/>
            <w:suppressOverlap w:val="0"/>
          </w:pPr>
        </w:p>
      </w:tc>
      <w:tc>
        <w:tcPr>
          <w:tcW w:w="2325" w:type="dxa"/>
        </w:tcPr>
        <w:p w:rsidR="004D0F52" w:rsidRPr="00A42CD5" w:rsidRDefault="00FE5442" w:rsidP="00253254">
          <w:pPr>
            <w:pStyle w:val="Arial8zonderopmaak"/>
            <w:framePr w:hSpace="0" w:wrap="auto" w:vAnchor="margin" w:hAnchor="text" w:xAlign="left" w:yAlign="inline"/>
            <w:suppressOverlap w:val="0"/>
          </w:pPr>
        </w:p>
      </w:tc>
      <w:tc>
        <w:tcPr>
          <w:tcW w:w="2325" w:type="dxa"/>
        </w:tcPr>
        <w:p w:rsidR="004D0F52" w:rsidRPr="00A42CD5" w:rsidRDefault="00FE5442" w:rsidP="00253254">
          <w:pPr>
            <w:pStyle w:val="Arial8zonderopmaak"/>
            <w:framePr w:hSpace="0" w:wrap="auto" w:vAnchor="margin" w:hAnchor="text" w:xAlign="left" w:yAlign="inline"/>
            <w:suppressOverlap w:val="0"/>
          </w:pPr>
        </w:p>
      </w:tc>
      <w:tc>
        <w:tcPr>
          <w:tcW w:w="2325" w:type="dxa"/>
        </w:tcPr>
        <w:p w:rsidR="004D0F52"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BA43BC" w:rsidRPr="00A42CD5" w:rsidRDefault="00FE5442" w:rsidP="00253254">
          <w:pPr>
            <w:pStyle w:val="Arial8zonderopmaak"/>
            <w:framePr w:hSpace="0" w:wrap="auto" w:vAnchor="margin" w:hAnchor="text" w:xAlign="left" w:yAlign="inline"/>
            <w:suppressOverlap w:val="0"/>
          </w:pPr>
        </w:p>
      </w:tc>
      <w:tc>
        <w:tcPr>
          <w:tcW w:w="2325" w:type="dxa"/>
        </w:tcPr>
        <w:p w:rsidR="00BA43BC" w:rsidRPr="00A42CD5" w:rsidRDefault="00FE5442" w:rsidP="00253254">
          <w:pPr>
            <w:pStyle w:val="Arial8zonderopmaak"/>
            <w:framePr w:hSpace="0" w:wrap="auto" w:vAnchor="margin" w:hAnchor="text" w:xAlign="left" w:yAlign="inline"/>
            <w:suppressOverlap w:val="0"/>
          </w:pPr>
        </w:p>
      </w:tc>
      <w:tc>
        <w:tcPr>
          <w:tcW w:w="2325" w:type="dxa"/>
        </w:tcPr>
        <w:p w:rsidR="00BA43BC" w:rsidRPr="00A42CD5" w:rsidRDefault="00FE5442" w:rsidP="00253254">
          <w:pPr>
            <w:pStyle w:val="Arial8zonderopmaak"/>
            <w:framePr w:hSpace="0" w:wrap="auto" w:vAnchor="margin" w:hAnchor="text" w:xAlign="left" w:yAlign="inline"/>
            <w:suppressOverlap w:val="0"/>
          </w:pPr>
        </w:p>
      </w:tc>
      <w:tc>
        <w:tcPr>
          <w:tcW w:w="2325" w:type="dxa"/>
        </w:tcPr>
        <w:p w:rsidR="00BA43BC"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uw kenmerk</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uw brief van</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ons kenmerk</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bijlage(n)</w:t>
          </w:r>
        </w:p>
      </w:tc>
    </w:tr>
    <w:tr w:rsidR="00BE471F" w:rsidTr="000E5054">
      <w:trPr>
        <w:trHeight w:val="227"/>
      </w:trPr>
      <w:tc>
        <w:tcPr>
          <w:tcW w:w="2325" w:type="dxa"/>
        </w:tcPr>
        <w:p w:rsidR="00E04DB9" w:rsidRPr="00A42CD5" w:rsidRDefault="00FE5442" w:rsidP="00A42CD5">
          <w:pPr>
            <w:rPr>
              <w:rFonts w:cs="Arial"/>
              <w:szCs w:val="19"/>
            </w:rPr>
          </w:pPr>
        </w:p>
      </w:tc>
      <w:tc>
        <w:tcPr>
          <w:tcW w:w="2325" w:type="dxa"/>
        </w:tcPr>
        <w:p w:rsidR="00E04DB9" w:rsidRPr="00A42CD5" w:rsidRDefault="00FE5442" w:rsidP="00A42CD5">
          <w:pPr>
            <w:rPr>
              <w:rFonts w:cs="Arial"/>
              <w:szCs w:val="19"/>
            </w:rPr>
          </w:pPr>
          <w:r>
            <w:rPr>
              <w:rFonts w:cs="Arial"/>
              <w:szCs w:val="19"/>
            </w:rPr>
            <w:t>8 mei 2015</w:t>
          </w:r>
        </w:p>
      </w:tc>
      <w:tc>
        <w:tcPr>
          <w:tcW w:w="2325" w:type="dxa"/>
        </w:tcPr>
        <w:p w:rsidR="00E04DB9" w:rsidRPr="00A42CD5" w:rsidRDefault="00FE5442" w:rsidP="00A42CD5">
          <w:pPr>
            <w:rPr>
              <w:rFonts w:cs="Arial"/>
              <w:szCs w:val="19"/>
            </w:rPr>
          </w:pPr>
        </w:p>
      </w:tc>
      <w:tc>
        <w:tcPr>
          <w:tcW w:w="2325" w:type="dxa"/>
        </w:tcPr>
        <w:p w:rsidR="00E04DB9" w:rsidRPr="00A42CD5" w:rsidRDefault="00FE5442" w:rsidP="00A42CD5">
          <w:pPr>
            <w:rPr>
              <w:rFonts w:cs="Arial"/>
              <w:szCs w:val="19"/>
            </w:rPr>
          </w:pPr>
        </w:p>
      </w:tc>
    </w:tr>
    <w:tr w:rsidR="00BE471F" w:rsidTr="000E5054">
      <w:trPr>
        <w:trHeight w:val="227"/>
      </w:trPr>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contactpersoon</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doorkiesnummer</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datum</w:t>
          </w:r>
        </w:p>
      </w:tc>
      <w:tc>
        <w:tcPr>
          <w:tcW w:w="2325" w:type="dxa"/>
        </w:tcPr>
        <w:p w:rsidR="00E04DB9"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datum verzending</w:t>
          </w:r>
        </w:p>
      </w:tc>
    </w:tr>
    <w:tr w:rsidR="00BE471F" w:rsidTr="000E5054">
      <w:trPr>
        <w:trHeight w:val="227"/>
      </w:trPr>
      <w:tc>
        <w:tcPr>
          <w:tcW w:w="2325" w:type="dxa"/>
        </w:tcPr>
        <w:p w:rsidR="00E04DB9" w:rsidRPr="00A42CD5" w:rsidRDefault="00FE5442" w:rsidP="00A42CD5">
          <w:pPr>
            <w:rPr>
              <w:rFonts w:cs="Arial"/>
              <w:szCs w:val="19"/>
            </w:rPr>
          </w:pPr>
          <w:r>
            <w:rPr>
              <w:rFonts w:cs="Arial"/>
              <w:szCs w:val="19"/>
            </w:rPr>
            <w:t>C. de Jonge</w:t>
          </w:r>
        </w:p>
      </w:tc>
      <w:tc>
        <w:tcPr>
          <w:tcW w:w="2325" w:type="dxa"/>
        </w:tcPr>
        <w:p w:rsidR="00E04DB9" w:rsidRPr="00A42CD5" w:rsidRDefault="00FE5442" w:rsidP="00A42CD5">
          <w:pPr>
            <w:rPr>
              <w:rFonts w:cs="Arial"/>
              <w:szCs w:val="19"/>
            </w:rPr>
          </w:pPr>
          <w:r>
            <w:rPr>
              <w:rFonts w:cs="Arial"/>
              <w:szCs w:val="19"/>
            </w:rPr>
            <w:t>06-15354083</w:t>
          </w:r>
        </w:p>
      </w:tc>
      <w:tc>
        <w:tcPr>
          <w:tcW w:w="2325" w:type="dxa"/>
        </w:tcPr>
        <w:p w:rsidR="00E04DB9" w:rsidRPr="00A42CD5" w:rsidRDefault="00FE5442" w:rsidP="00A42CD5">
          <w:pPr>
            <w:rPr>
              <w:rFonts w:cs="Arial"/>
              <w:szCs w:val="19"/>
            </w:rPr>
          </w:pPr>
          <w:r>
            <w:rPr>
              <w:rFonts w:cs="Arial"/>
              <w:szCs w:val="19"/>
            </w:rPr>
            <w:t>18 juni 2015</w:t>
          </w:r>
        </w:p>
      </w:tc>
      <w:tc>
        <w:tcPr>
          <w:tcW w:w="2325" w:type="dxa"/>
        </w:tcPr>
        <w:p w:rsidR="00E04DB9" w:rsidRPr="00A42CD5" w:rsidRDefault="00FE5442" w:rsidP="00A42CD5">
          <w:pPr>
            <w:rPr>
              <w:rFonts w:cs="Arial"/>
              <w:szCs w:val="19"/>
            </w:rPr>
          </w:pPr>
        </w:p>
      </w:tc>
    </w:tr>
    <w:tr w:rsidR="00BE471F" w:rsidTr="000E5054">
      <w:trPr>
        <w:trHeight w:val="227"/>
      </w:trPr>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c>
        <w:tcPr>
          <w:tcW w:w="2325" w:type="dxa"/>
        </w:tcPr>
        <w:p w:rsidR="00E04DB9"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tcPr>
        <w:p w:rsidR="003C5AA4" w:rsidRPr="00253254" w:rsidRDefault="00FE5442" w:rsidP="00253254">
          <w:pPr>
            <w:pStyle w:val="Arial8Vet"/>
            <w:framePr w:hSpace="0" w:wrap="auto" w:vAnchor="margin" w:hAnchor="text" w:xAlign="left" w:yAlign="inline"/>
            <w:suppressOverlap w:val="0"/>
            <w:rPr>
              <w:rStyle w:val="Zwaar"/>
              <w:b/>
              <w:bCs w:val="0"/>
            </w:rPr>
          </w:pPr>
          <w:r w:rsidRPr="00253254">
            <w:rPr>
              <w:rStyle w:val="Zwaar"/>
            </w:rPr>
            <w:t>onderwerp</w:t>
          </w:r>
        </w:p>
      </w:tc>
      <w:tc>
        <w:tcPr>
          <w:tcW w:w="2325" w:type="dxa"/>
        </w:tcPr>
        <w:p w:rsidR="003C5AA4" w:rsidRPr="00253254" w:rsidRDefault="00FE5442" w:rsidP="00253254">
          <w:pPr>
            <w:pStyle w:val="Arial8Vet"/>
            <w:framePr w:hSpace="0" w:wrap="auto" w:vAnchor="margin" w:hAnchor="text" w:xAlign="left" w:yAlign="inline"/>
            <w:suppressOverlap w:val="0"/>
          </w:pPr>
        </w:p>
      </w:tc>
      <w:tc>
        <w:tcPr>
          <w:tcW w:w="2325" w:type="dxa"/>
        </w:tcPr>
        <w:p w:rsidR="003C5AA4" w:rsidRPr="00253254" w:rsidRDefault="00FE5442" w:rsidP="00253254">
          <w:pPr>
            <w:pStyle w:val="Arial8Vet"/>
            <w:framePr w:hSpace="0" w:wrap="auto" w:vAnchor="margin" w:hAnchor="text" w:xAlign="left" w:yAlign="inline"/>
            <w:suppressOverlap w:val="0"/>
          </w:pPr>
        </w:p>
      </w:tc>
      <w:tc>
        <w:tcPr>
          <w:tcW w:w="2325" w:type="dxa"/>
        </w:tcPr>
        <w:p w:rsidR="003C5AA4" w:rsidRPr="00253254" w:rsidRDefault="00FE5442" w:rsidP="00253254">
          <w:pPr>
            <w:pStyle w:val="Arial8Vet"/>
            <w:framePr w:hSpace="0" w:wrap="auto" w:vAnchor="margin" w:hAnchor="text" w:xAlign="left" w:yAlign="inline"/>
            <w:suppressOverlap w:val="0"/>
          </w:pPr>
        </w:p>
      </w:tc>
    </w:tr>
    <w:tr w:rsidR="00BE471F" w:rsidTr="000E5054">
      <w:trPr>
        <w:trHeight w:val="227"/>
      </w:trPr>
      <w:tc>
        <w:tcPr>
          <w:tcW w:w="2325" w:type="dxa"/>
          <w:gridSpan w:val="4"/>
        </w:tcPr>
        <w:p w:rsidR="00306EEB" w:rsidRPr="00A42CD5" w:rsidRDefault="00FE5442" w:rsidP="00A42CD5">
          <w:pPr>
            <w:rPr>
              <w:rFonts w:cs="Arial"/>
              <w:szCs w:val="19"/>
            </w:rPr>
          </w:pPr>
          <w:r>
            <w:rPr>
              <w:rFonts w:cs="Arial"/>
              <w:szCs w:val="19"/>
            </w:rPr>
            <w:t xml:space="preserve">Spelregels en reizigerstarief </w:t>
          </w:r>
          <w:r>
            <w:rPr>
              <w:rFonts w:cs="Arial"/>
              <w:szCs w:val="19"/>
            </w:rPr>
            <w:t>Sociaal Vervoer</w:t>
          </w:r>
        </w:p>
      </w:tc>
    </w:tr>
    <w:tr w:rsidR="00BE471F" w:rsidTr="000E5054">
      <w:trPr>
        <w:trHeight w:val="227"/>
      </w:trPr>
      <w:tc>
        <w:tcPr>
          <w:tcW w:w="2325" w:type="dxa"/>
          <w:gridSpan w:val="4"/>
        </w:tcPr>
        <w:p w:rsidR="008C0B2B"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gridSpan w:val="4"/>
        </w:tcPr>
        <w:p w:rsidR="008C0B2B" w:rsidRPr="00A42CD5" w:rsidRDefault="00FE5442" w:rsidP="00253254">
          <w:pPr>
            <w:pStyle w:val="Arial8zonderopmaak"/>
            <w:framePr w:hSpace="0" w:wrap="auto" w:vAnchor="margin" w:hAnchor="text" w:xAlign="left" w:yAlign="inline"/>
            <w:suppressOverlap w:val="0"/>
          </w:pPr>
        </w:p>
      </w:tc>
    </w:tr>
    <w:tr w:rsidR="00BE471F" w:rsidTr="000E5054">
      <w:trPr>
        <w:trHeight w:val="227"/>
      </w:trPr>
      <w:tc>
        <w:tcPr>
          <w:tcW w:w="2325" w:type="dxa"/>
          <w:gridSpan w:val="4"/>
        </w:tcPr>
        <w:p w:rsidR="008C0B2B" w:rsidRPr="00A42CD5" w:rsidRDefault="00FE5442" w:rsidP="00253254">
          <w:pPr>
            <w:pStyle w:val="Arial8zonderopmaak"/>
            <w:framePr w:hSpace="0" w:wrap="auto" w:vAnchor="margin" w:hAnchor="text" w:xAlign="left" w:yAlign="inline"/>
            <w:suppressOverlap w:val="0"/>
          </w:pPr>
        </w:p>
      </w:tc>
    </w:tr>
  </w:tbl>
  <w:p w:rsidR="00BE289D" w:rsidRPr="00A42CD5" w:rsidRDefault="00FE5442" w:rsidP="00A42CD5">
    <w:pPr>
      <w:rPr>
        <w:rFonts w:cs="Arial"/>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1F"/>
    <w:rsid w:val="000F1F1F"/>
    <w:rsid w:val="00662EDE"/>
    <w:rsid w:val="00713B24"/>
    <w:rsid w:val="00FE5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20A25-43A3-4EC7-9959-5223C14A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5442"/>
    <w:pPr>
      <w:spacing w:after="0" w:line="280" w:lineRule="atLeast"/>
    </w:pPr>
    <w:rPr>
      <w:rFonts w:ascii="Arial" w:eastAsia="Calibri" w:hAnsi="Arial" w:cs="Times New Roman"/>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E54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E5442"/>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FE5442"/>
    <w:rPr>
      <w:rFonts w:ascii="Arial" w:eastAsia="Calibri" w:hAnsi="Arial" w:cs="Times New Roman"/>
      <w:sz w:val="16"/>
    </w:rPr>
  </w:style>
  <w:style w:type="paragraph" w:styleId="Voettekst">
    <w:name w:val="footer"/>
    <w:basedOn w:val="Standaard"/>
    <w:link w:val="VoettekstChar"/>
    <w:uiPriority w:val="99"/>
    <w:unhideWhenUsed/>
    <w:rsid w:val="00FE54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E5442"/>
    <w:rPr>
      <w:rFonts w:ascii="Arial" w:eastAsia="Calibri" w:hAnsi="Arial" w:cs="Times New Roman"/>
      <w:sz w:val="19"/>
    </w:rPr>
  </w:style>
  <w:style w:type="character" w:styleId="Hyperlink">
    <w:name w:val="Hyperlink"/>
    <w:basedOn w:val="Standaardalinea-lettertype"/>
    <w:uiPriority w:val="99"/>
    <w:unhideWhenUsed/>
    <w:rsid w:val="00FE5442"/>
    <w:rPr>
      <w:color w:val="0563C1" w:themeColor="hyperlink"/>
      <w:u w:val="single"/>
    </w:rPr>
  </w:style>
  <w:style w:type="character" w:styleId="Zwaar">
    <w:name w:val="Strong"/>
    <w:basedOn w:val="Standaardalinea-lettertype"/>
    <w:uiPriority w:val="22"/>
    <w:rsid w:val="00FE5442"/>
    <w:rPr>
      <w:rFonts w:ascii="Arial" w:hAnsi="Arial"/>
      <w:b/>
      <w:bCs/>
      <w:i w:val="0"/>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rial8zonderopmaak">
    <w:name w:val="Arial 8 zonder opmaak"/>
    <w:basedOn w:val="Koptekst"/>
    <w:qFormat/>
    <w:rsid w:val="00FE5442"/>
    <w:pPr>
      <w:framePr w:hSpace="142" w:wrap="around" w:vAnchor="page" w:hAnchor="page" w:x="1589" w:y="738"/>
      <w:suppressOverlap/>
    </w:pPr>
  </w:style>
  <w:style w:type="paragraph" w:customStyle="1" w:styleId="Arial8Vet">
    <w:name w:val="Arial 8 Vet"/>
    <w:basedOn w:val="Arial8zonderopmaak"/>
    <w:qFormat/>
    <w:rsid w:val="00FE5442"/>
    <w:pPr>
      <w:framePr w:wrap="around"/>
    </w:pPr>
    <w:rPr>
      <w:rFonts w:cs="Arial"/>
      <w:b/>
      <w:szCs w:val="16"/>
    </w:rPr>
  </w:style>
  <w:style w:type="paragraph" w:styleId="Geenafstand">
    <w:name w:val="No Spacing"/>
    <w:uiPriority w:val="1"/>
    <w:qFormat/>
    <w:rsid w:val="00FE5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2193</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Stronks</dc:creator>
  <cp:keywords/>
  <dc:description/>
  <cp:lastModifiedBy>C Stronks</cp:lastModifiedBy>
  <cp:revision>2</cp:revision>
  <dcterms:created xsi:type="dcterms:W3CDTF">2015-09-25T11:13:00Z</dcterms:created>
  <dcterms:modified xsi:type="dcterms:W3CDTF">2015-09-25T11:14:00Z</dcterms:modified>
</cp:coreProperties>
</file>